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4346" w14:textId="77777777" w:rsidR="00B573FE" w:rsidRPr="00B573FE" w:rsidRDefault="00B573FE" w:rsidP="00B573FE">
      <w:r w:rsidRPr="00B573FE">
        <w:t>Walther-Rathenau-Gymnasium</w:t>
      </w:r>
    </w:p>
    <w:p w14:paraId="747C91F1" w14:textId="77777777" w:rsidR="00B573FE" w:rsidRPr="00B573FE" w:rsidRDefault="00B573FE" w:rsidP="00B573FE">
      <w:r w:rsidRPr="00B573FE">
        <w:t>Fachbereich Mathematik</w:t>
      </w:r>
    </w:p>
    <w:p w14:paraId="69F7CF9F" w14:textId="058A4217" w:rsidR="00B573FE" w:rsidRPr="00B573FE" w:rsidRDefault="00B573FE" w:rsidP="00B573FE">
      <w:r>
        <w:t>Mai 2026</w:t>
      </w:r>
    </w:p>
    <w:p w14:paraId="62E502EB" w14:textId="4C0811C9" w:rsidR="00B573FE" w:rsidRPr="00B573FE" w:rsidRDefault="00B573FE" w:rsidP="00B573FE">
      <w:pPr>
        <w:rPr>
          <w:b/>
          <w:bCs/>
          <w:sz w:val="24"/>
          <w:szCs w:val="24"/>
        </w:rPr>
      </w:pPr>
      <w:r w:rsidRPr="00B573FE">
        <w:rPr>
          <w:b/>
          <w:bCs/>
          <w:sz w:val="24"/>
          <w:szCs w:val="24"/>
        </w:rPr>
        <w:t>Bewertungsmaßstäbe in der Sek</w:t>
      </w:r>
      <w:r w:rsidR="00987121">
        <w:rPr>
          <w:b/>
          <w:bCs/>
          <w:sz w:val="24"/>
          <w:szCs w:val="24"/>
        </w:rPr>
        <w:t xml:space="preserve"> </w:t>
      </w:r>
      <w:r w:rsidRPr="00B573FE">
        <w:rPr>
          <w:b/>
          <w:bCs/>
          <w:sz w:val="24"/>
          <w:szCs w:val="24"/>
        </w:rPr>
        <w:t>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67"/>
        <w:gridCol w:w="2273"/>
        <w:gridCol w:w="1134"/>
        <w:gridCol w:w="2688"/>
      </w:tblGrid>
      <w:tr w:rsidR="00B573FE" w14:paraId="6830EE1D" w14:textId="77777777" w:rsidTr="00B573FE">
        <w:tc>
          <w:tcPr>
            <w:tcW w:w="2967" w:type="dxa"/>
          </w:tcPr>
          <w:p w14:paraId="346E0632" w14:textId="123074AE" w:rsidR="00B573FE" w:rsidRDefault="00B573FE" w:rsidP="00B573FE">
            <w:r>
              <w:t>Leistungen</w:t>
            </w:r>
          </w:p>
        </w:tc>
        <w:tc>
          <w:tcPr>
            <w:tcW w:w="3407" w:type="dxa"/>
            <w:gridSpan w:val="2"/>
          </w:tcPr>
          <w:p w14:paraId="7BF06F12" w14:textId="109E009D" w:rsidR="00B573FE" w:rsidRDefault="00B573FE" w:rsidP="00B573FE">
            <w:r>
              <w:t>Art der Leistungen</w:t>
            </w:r>
          </w:p>
        </w:tc>
        <w:tc>
          <w:tcPr>
            <w:tcW w:w="2688" w:type="dxa"/>
          </w:tcPr>
          <w:p w14:paraId="51E20D9C" w14:textId="7410FB9E" w:rsidR="00B573FE" w:rsidRDefault="00B573FE" w:rsidP="00B573FE">
            <w:r>
              <w:t>Anteil an der Gesamtnote</w:t>
            </w:r>
          </w:p>
        </w:tc>
      </w:tr>
      <w:tr w:rsidR="00B573FE" w14:paraId="7EE83F14" w14:textId="77777777" w:rsidTr="00B573FE">
        <w:tc>
          <w:tcPr>
            <w:tcW w:w="2967" w:type="dxa"/>
            <w:vAlign w:val="center"/>
          </w:tcPr>
          <w:p w14:paraId="3457E4B1" w14:textId="440CCE43" w:rsidR="00B573FE" w:rsidRPr="00B573FE" w:rsidRDefault="00B573FE" w:rsidP="00B573FE">
            <w:pPr>
              <w:spacing w:after="160" w:line="259" w:lineRule="auto"/>
              <w:jc w:val="center"/>
            </w:pPr>
            <w:r w:rsidRPr="00B573FE">
              <w:t xml:space="preserve">Mündliche </w:t>
            </w:r>
          </w:p>
          <w:p w14:paraId="2AED2B99" w14:textId="3E7EADE2" w:rsidR="00B573FE" w:rsidRPr="00B573FE" w:rsidRDefault="00B573FE" w:rsidP="00B573FE">
            <w:pPr>
              <w:spacing w:after="160" w:line="259" w:lineRule="auto"/>
              <w:jc w:val="center"/>
            </w:pPr>
            <w:r w:rsidRPr="00B573FE">
              <w:t xml:space="preserve">und </w:t>
            </w:r>
            <w:r w:rsidR="00987121">
              <w:t>andere</w:t>
            </w:r>
            <w:r w:rsidRPr="00B573FE">
              <w:t xml:space="preserve"> Leistungen</w:t>
            </w:r>
          </w:p>
          <w:p w14:paraId="382BC393" w14:textId="77777777" w:rsidR="00B573FE" w:rsidRDefault="00B573FE" w:rsidP="00B573FE">
            <w:pPr>
              <w:jc w:val="center"/>
            </w:pPr>
          </w:p>
        </w:tc>
        <w:tc>
          <w:tcPr>
            <w:tcW w:w="3407" w:type="dxa"/>
            <w:gridSpan w:val="2"/>
          </w:tcPr>
          <w:p w14:paraId="01FAAD9B" w14:textId="20CB164C" w:rsidR="00B573FE" w:rsidRDefault="00B573FE" w:rsidP="00B573FE">
            <w:pPr>
              <w:spacing w:after="160" w:line="259" w:lineRule="auto"/>
            </w:pPr>
            <w:r w:rsidRPr="00B573FE">
              <w:t>Unterrichtsbeteiligung, Vortrag, Präsentation, mündl. Teile</w:t>
            </w:r>
            <w:r>
              <w:br/>
            </w:r>
            <w:r w:rsidRPr="00B573FE">
              <w:t>einer Projektarbeit bzw. eines Referates, mündl. Kontrollen,</w:t>
            </w:r>
            <w:r>
              <w:t xml:space="preserve"> </w:t>
            </w:r>
            <w:r w:rsidRPr="00B573FE">
              <w:t>Hausaufgaben,</w:t>
            </w:r>
            <w:r>
              <w:t xml:space="preserve"> Arbeitsmaterial, </w:t>
            </w:r>
            <w:r w:rsidRPr="00B573FE">
              <w:t>Arbeitsorganisation</w:t>
            </w:r>
          </w:p>
        </w:tc>
        <w:tc>
          <w:tcPr>
            <w:tcW w:w="2688" w:type="dxa"/>
            <w:vAlign w:val="center"/>
          </w:tcPr>
          <w:p w14:paraId="7F8C557B" w14:textId="77777777" w:rsidR="00B573FE" w:rsidRPr="00B573FE" w:rsidRDefault="00B573FE" w:rsidP="00B573FE">
            <w:pPr>
              <w:spacing w:after="160" w:line="259" w:lineRule="auto"/>
              <w:jc w:val="center"/>
              <w:rPr>
                <w:sz w:val="32"/>
                <w:szCs w:val="40"/>
              </w:rPr>
            </w:pPr>
            <w:r w:rsidRPr="00B573FE">
              <w:rPr>
                <w:sz w:val="32"/>
                <w:szCs w:val="40"/>
              </w:rPr>
              <w:t>50%</w:t>
            </w:r>
          </w:p>
          <w:p w14:paraId="08E2C690" w14:textId="77777777" w:rsidR="00B573FE" w:rsidRPr="00B573FE" w:rsidRDefault="00B573FE" w:rsidP="00B573FE">
            <w:pPr>
              <w:jc w:val="center"/>
              <w:rPr>
                <w:sz w:val="32"/>
                <w:szCs w:val="40"/>
              </w:rPr>
            </w:pPr>
          </w:p>
        </w:tc>
      </w:tr>
      <w:tr w:rsidR="00B573FE" w14:paraId="56BB76C6" w14:textId="77777777" w:rsidTr="008C08E8">
        <w:trPr>
          <w:trHeight w:val="104"/>
        </w:trPr>
        <w:tc>
          <w:tcPr>
            <w:tcW w:w="2967" w:type="dxa"/>
            <w:vMerge w:val="restart"/>
            <w:vAlign w:val="center"/>
          </w:tcPr>
          <w:p w14:paraId="2EC8DF03" w14:textId="787845E8" w:rsidR="00B573FE" w:rsidRDefault="00B573FE" w:rsidP="00B573FE">
            <w:pPr>
              <w:jc w:val="center"/>
            </w:pPr>
            <w:r w:rsidRPr="00B573FE">
              <w:t>Schriftliche Leistungen</w:t>
            </w:r>
          </w:p>
        </w:tc>
        <w:tc>
          <w:tcPr>
            <w:tcW w:w="2273" w:type="dxa"/>
          </w:tcPr>
          <w:p w14:paraId="2DDB65FC" w14:textId="5C3ACBCE" w:rsidR="00B573FE" w:rsidRPr="00B573FE" w:rsidRDefault="00B573FE" w:rsidP="00B573FE">
            <w:pPr>
              <w:spacing w:after="160" w:line="259" w:lineRule="auto"/>
            </w:pPr>
            <w:r w:rsidRPr="00B573FE">
              <w:t xml:space="preserve">4 Klassenarbeiten à 45-90 </w:t>
            </w:r>
            <w:r w:rsidR="008C08E8">
              <w:t>min</w:t>
            </w:r>
          </w:p>
          <w:p w14:paraId="52BA3C22" w14:textId="1C5355BC" w:rsidR="00B573FE" w:rsidRDefault="00B573FE" w:rsidP="00987121">
            <w:pPr>
              <w:spacing w:after="160" w:line="259" w:lineRule="auto"/>
            </w:pPr>
            <w:r w:rsidRPr="00B573FE">
              <w:t>In de</w:t>
            </w:r>
            <w:r w:rsidR="00987121">
              <w:t>r</w:t>
            </w:r>
            <w:r w:rsidRPr="00B573FE">
              <w:t xml:space="preserve"> Klassenstufe </w:t>
            </w:r>
            <w:r w:rsidR="008C08E8">
              <w:br/>
            </w:r>
            <w:r w:rsidRPr="00B573FE">
              <w:t>8 nur 3 KA</w:t>
            </w:r>
            <w:r w:rsidR="008C08E8">
              <w:t xml:space="preserve"> </w:t>
            </w:r>
            <w:r w:rsidR="008C08E8">
              <w:br/>
            </w:r>
            <w:r w:rsidR="008C08E8" w:rsidRPr="00987121">
              <w:rPr>
                <w:sz w:val="20"/>
                <w:szCs w:val="20"/>
              </w:rPr>
              <w:t>(</w:t>
            </w:r>
            <w:r w:rsidRPr="00B573FE">
              <w:rPr>
                <w:sz w:val="20"/>
                <w:szCs w:val="20"/>
              </w:rPr>
              <w:t>wegen Vera 8</w:t>
            </w:r>
            <w:r w:rsidR="008C08E8" w:rsidRPr="009871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6B205146" w14:textId="132562FE" w:rsidR="00B573FE" w:rsidRPr="00B573FE" w:rsidRDefault="00B573FE" w:rsidP="00987121">
            <w:pPr>
              <w:spacing w:after="160" w:line="259" w:lineRule="auto"/>
              <w:jc w:val="center"/>
              <w:rPr>
                <w:sz w:val="26"/>
                <w:szCs w:val="28"/>
              </w:rPr>
            </w:pPr>
            <w:r w:rsidRPr="00B573FE">
              <w:rPr>
                <w:sz w:val="26"/>
                <w:szCs w:val="28"/>
              </w:rPr>
              <w:t>80% - 100%</w:t>
            </w:r>
          </w:p>
        </w:tc>
        <w:tc>
          <w:tcPr>
            <w:tcW w:w="2688" w:type="dxa"/>
            <w:vMerge w:val="restart"/>
            <w:vAlign w:val="center"/>
          </w:tcPr>
          <w:p w14:paraId="415E3900" w14:textId="77777777" w:rsidR="00B573FE" w:rsidRPr="00B573FE" w:rsidRDefault="00B573FE" w:rsidP="00B573FE">
            <w:pPr>
              <w:spacing w:after="160" w:line="259" w:lineRule="auto"/>
              <w:jc w:val="center"/>
            </w:pPr>
            <w:r w:rsidRPr="00B573FE">
              <w:rPr>
                <w:sz w:val="32"/>
                <w:szCs w:val="40"/>
              </w:rPr>
              <w:t>50</w:t>
            </w:r>
            <w:r w:rsidRPr="00B573FE">
              <w:t>%</w:t>
            </w:r>
          </w:p>
          <w:p w14:paraId="51DAECCE" w14:textId="77777777" w:rsidR="00B573FE" w:rsidRDefault="00B573FE" w:rsidP="00B573FE">
            <w:pPr>
              <w:jc w:val="center"/>
            </w:pPr>
          </w:p>
        </w:tc>
      </w:tr>
      <w:tr w:rsidR="00B573FE" w14:paraId="3BFF38B3" w14:textId="77777777" w:rsidTr="008C08E8">
        <w:trPr>
          <w:trHeight w:val="103"/>
        </w:trPr>
        <w:tc>
          <w:tcPr>
            <w:tcW w:w="2967" w:type="dxa"/>
            <w:vMerge/>
          </w:tcPr>
          <w:p w14:paraId="77FCAC15" w14:textId="77777777" w:rsidR="00B573FE" w:rsidRPr="00B573FE" w:rsidRDefault="00B573FE" w:rsidP="00B573FE"/>
        </w:tc>
        <w:tc>
          <w:tcPr>
            <w:tcW w:w="2273" w:type="dxa"/>
          </w:tcPr>
          <w:p w14:paraId="3247E7AA" w14:textId="77777777" w:rsidR="00B573FE" w:rsidRDefault="00B573FE" w:rsidP="00B573FE">
            <w:r w:rsidRPr="00B573FE">
              <w:t xml:space="preserve">Tests (Anzahl nicht festgelegt) </w:t>
            </w:r>
          </w:p>
          <w:p w14:paraId="4AF03138" w14:textId="77777777" w:rsidR="00B573FE" w:rsidRDefault="00B573FE" w:rsidP="00B573FE"/>
        </w:tc>
        <w:tc>
          <w:tcPr>
            <w:tcW w:w="1134" w:type="dxa"/>
            <w:vAlign w:val="center"/>
          </w:tcPr>
          <w:p w14:paraId="33628895" w14:textId="54BEB363" w:rsidR="00B573FE" w:rsidRDefault="00B573FE" w:rsidP="00B573FE">
            <w:pPr>
              <w:spacing w:after="160" w:line="259" w:lineRule="auto"/>
              <w:jc w:val="center"/>
            </w:pPr>
            <w:r w:rsidRPr="00B573FE">
              <w:rPr>
                <w:sz w:val="26"/>
                <w:szCs w:val="28"/>
              </w:rPr>
              <w:t xml:space="preserve">0% - </w:t>
            </w:r>
            <w:r>
              <w:rPr>
                <w:sz w:val="26"/>
                <w:szCs w:val="28"/>
              </w:rPr>
              <w:t>2</w:t>
            </w:r>
            <w:r w:rsidRPr="00B573FE">
              <w:rPr>
                <w:sz w:val="26"/>
                <w:szCs w:val="28"/>
              </w:rPr>
              <w:t>0%</w:t>
            </w:r>
          </w:p>
        </w:tc>
        <w:tc>
          <w:tcPr>
            <w:tcW w:w="2688" w:type="dxa"/>
            <w:vMerge/>
          </w:tcPr>
          <w:p w14:paraId="661E85C8" w14:textId="77777777" w:rsidR="00B573FE" w:rsidRDefault="00B573FE" w:rsidP="00B573FE"/>
        </w:tc>
      </w:tr>
    </w:tbl>
    <w:p w14:paraId="0371AF23" w14:textId="77777777" w:rsidR="00B573FE" w:rsidRDefault="00B573FE" w:rsidP="00B573FE"/>
    <w:p w14:paraId="137AE025" w14:textId="479AA01B" w:rsidR="00B573FE" w:rsidRPr="00987121" w:rsidRDefault="00987121" w:rsidP="00B573FE">
      <w:pPr>
        <w:rPr>
          <w:b/>
          <w:bCs/>
          <w:sz w:val="24"/>
          <w:szCs w:val="24"/>
        </w:rPr>
      </w:pPr>
      <w:r w:rsidRPr="00987121">
        <w:rPr>
          <w:b/>
          <w:bCs/>
          <w:sz w:val="24"/>
          <w:szCs w:val="24"/>
        </w:rPr>
        <w:t>Notenschlüssel Sek I und Sek II</w:t>
      </w:r>
      <w:r w:rsidR="005F51B7">
        <w:rPr>
          <w:b/>
          <w:bCs/>
          <w:sz w:val="24"/>
          <w:szCs w:val="24"/>
        </w:rPr>
        <w:t xml:space="preserve"> für Klassenarbeiten/ Klausuren</w:t>
      </w:r>
    </w:p>
    <w:p w14:paraId="72CE6EF7" w14:textId="11FD0C18" w:rsidR="00987121" w:rsidRDefault="005F51B7" w:rsidP="00B573FE">
      <w:r w:rsidRPr="00A92CDF">
        <w:rPr>
          <w:noProof/>
        </w:rPr>
        <w:drawing>
          <wp:anchor distT="0" distB="0" distL="114300" distR="114300" simplePos="0" relativeHeight="251658240" behindDoc="1" locked="0" layoutInCell="1" allowOverlap="1" wp14:anchorId="182E76C1" wp14:editId="0441B20C">
            <wp:simplePos x="0" y="0"/>
            <wp:positionH relativeFrom="column">
              <wp:posOffset>-22174</wp:posOffset>
            </wp:positionH>
            <wp:positionV relativeFrom="paragraph">
              <wp:posOffset>211607</wp:posOffset>
            </wp:positionV>
            <wp:extent cx="5760720" cy="416560"/>
            <wp:effectExtent l="0" t="0" r="0" b="2540"/>
            <wp:wrapTight wrapText="bothSides">
              <wp:wrapPolygon edited="0">
                <wp:start x="0" y="0"/>
                <wp:lineTo x="0" y="20744"/>
                <wp:lineTo x="20429" y="20744"/>
                <wp:lineTo x="20714" y="19756"/>
                <wp:lineTo x="21429" y="15805"/>
                <wp:lineTo x="21500" y="11854"/>
                <wp:lineTo x="2150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22D412" w14:textId="3FCCBA9A" w:rsidR="00987121" w:rsidRDefault="00987121" w:rsidP="00987121">
      <w:pPr>
        <w:pStyle w:val="Listenabsatz"/>
        <w:suppressAutoHyphens/>
        <w:autoSpaceDN w:val="0"/>
        <w:spacing w:line="249" w:lineRule="auto"/>
        <w:contextualSpacing w:val="0"/>
        <w:textAlignment w:val="baseline"/>
        <w:rPr>
          <w:b/>
          <w:bCs/>
        </w:rPr>
      </w:pPr>
      <w:r>
        <w:br/>
      </w:r>
      <w:r>
        <w:br/>
      </w:r>
    </w:p>
    <w:p w14:paraId="03ED509C" w14:textId="77777777" w:rsidR="00987121" w:rsidRPr="00B573FE" w:rsidRDefault="00987121" w:rsidP="00B573FE"/>
    <w:sectPr w:rsidR="00987121" w:rsidRPr="00B573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E"/>
    <w:rsid w:val="00114457"/>
    <w:rsid w:val="005B3818"/>
    <w:rsid w:val="005F51B7"/>
    <w:rsid w:val="008C08E8"/>
    <w:rsid w:val="00987121"/>
    <w:rsid w:val="00B573FE"/>
    <w:rsid w:val="00F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A0D5"/>
  <w15:chartTrackingRefBased/>
  <w15:docId w15:val="{BA3A3CF0-5142-4D00-BE57-8B90C904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3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3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73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73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73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73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5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5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5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573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573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573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73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573F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5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Ceschi, Ingmar</dc:creator>
  <cp:keywords/>
  <dc:description/>
  <cp:lastModifiedBy>Ceschi, Ingmar</cp:lastModifiedBy>
  <cp:revision>1</cp:revision>
  <dcterms:created xsi:type="dcterms:W3CDTF">2026-05-05T07:57:00Z</dcterms:created>
  <dcterms:modified xsi:type="dcterms:W3CDTF">2026-05-05T09:14:00Z</dcterms:modified>
</cp:coreProperties>
</file>